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3" w:lineRule="auto"/>
        <w:ind w:left="9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附</w:t>
      </w:r>
      <w:r>
        <w:rPr>
          <w:rFonts w:ascii="黑体" w:hAnsi="黑体" w:eastAsia="黑体" w:cs="黑体"/>
          <w:spacing w:val="-4"/>
          <w:sz w:val="32"/>
          <w:szCs w:val="32"/>
        </w:rPr>
        <w:t>件1</w:t>
      </w:r>
    </w:p>
    <w:p>
      <w:pPr>
        <w:spacing w:before="227" w:line="212" w:lineRule="auto"/>
        <w:ind w:left="41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  <w:t>022年度普通高等学校本科专业备案和审批结果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104" w:line="219" w:lineRule="auto"/>
        <w:ind w:left="31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一</w:t>
      </w:r>
      <w:r>
        <w:rPr>
          <w:rFonts w:ascii="黑体" w:hAnsi="黑体" w:eastAsia="黑体" w:cs="黑体"/>
          <w:spacing w:val="6"/>
          <w:sz w:val="32"/>
          <w:szCs w:val="32"/>
        </w:rPr>
        <w:t>、</w:t>
      </w:r>
      <w:r>
        <w:rPr>
          <w:rFonts w:ascii="黑体" w:hAnsi="黑体" w:eastAsia="黑体" w:cs="黑体"/>
          <w:spacing w:val="4"/>
          <w:sz w:val="32"/>
          <w:szCs w:val="32"/>
        </w:rPr>
        <w:t>新增备案本科专业名单</w:t>
      </w:r>
    </w:p>
    <w:p>
      <w:pPr>
        <w:spacing w:line="65" w:lineRule="exact"/>
      </w:pPr>
    </w:p>
    <w:tbl>
      <w:tblPr>
        <w:tblStyle w:val="6"/>
        <w:tblW w:w="100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917"/>
        <w:gridCol w:w="45"/>
        <w:gridCol w:w="2648"/>
        <w:gridCol w:w="45"/>
        <w:gridCol w:w="1023"/>
        <w:gridCol w:w="45"/>
        <w:gridCol w:w="1046"/>
        <w:gridCol w:w="45"/>
        <w:gridCol w:w="642"/>
        <w:gridCol w:w="45"/>
        <w:gridCol w:w="8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16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8" w:lineRule="auto"/>
              <w:ind w:left="4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主管部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门、学校名称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8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代码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9" w:lineRule="auto"/>
              <w:ind w:left="328" w:right="46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位授予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门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9" w:lineRule="auto"/>
              <w:ind w:left="116" w:right="82" w:hanging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修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限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80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0" w:lineRule="auto"/>
              <w:ind w:left="47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贵州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贵州大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5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医学检验技术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87" w:lineRule="auto"/>
              <w:ind w:left="62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01001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5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遵义医</w:t>
            </w:r>
            <w:r>
              <w:rPr>
                <w:rFonts w:ascii="宋体" w:hAnsi="宋体" w:eastAsia="宋体" w:cs="宋体"/>
                <w:sz w:val="22"/>
                <w:szCs w:val="22"/>
              </w:rPr>
              <w:t>科大学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4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马克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思主义理论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9" w:lineRule="auto"/>
              <w:ind w:left="35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遵义医</w:t>
            </w:r>
            <w:r>
              <w:rPr>
                <w:rFonts w:ascii="宋体" w:hAnsi="宋体" w:eastAsia="宋体" w:cs="宋体"/>
                <w:sz w:val="22"/>
                <w:szCs w:val="22"/>
              </w:rPr>
              <w:t>科大学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9" w:lineRule="auto"/>
              <w:ind w:left="62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中药学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7" w:lineRule="auto"/>
              <w:ind w:left="62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00801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9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9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贵州中医药</w:t>
            </w:r>
            <w:r>
              <w:rPr>
                <w:rFonts w:ascii="宋体" w:hAnsi="宋体" w:eastAsia="宋体" w:cs="宋体"/>
                <w:sz w:val="22"/>
                <w:szCs w:val="22"/>
              </w:rPr>
              <w:t>大学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休闲体</w:t>
            </w:r>
            <w:r>
              <w:rPr>
                <w:rFonts w:ascii="宋体" w:hAnsi="宋体" w:eastAsia="宋体" w:cs="宋体"/>
                <w:sz w:val="22"/>
                <w:szCs w:val="22"/>
              </w:rPr>
              <w:t>育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23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贵州中医药</w:t>
            </w:r>
            <w:r>
              <w:rPr>
                <w:rFonts w:ascii="宋体" w:hAnsi="宋体" w:eastAsia="宋体" w:cs="宋体"/>
                <w:sz w:val="22"/>
                <w:szCs w:val="22"/>
              </w:rPr>
              <w:t>大学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种子科</w:t>
            </w:r>
            <w:r>
              <w:rPr>
                <w:rFonts w:ascii="宋体" w:hAnsi="宋体" w:eastAsia="宋体" w:cs="宋体"/>
                <w:sz w:val="22"/>
                <w:szCs w:val="22"/>
              </w:rPr>
              <w:t>学与工程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3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贵州中医药</w:t>
            </w:r>
            <w:r>
              <w:rPr>
                <w:rFonts w:ascii="宋体" w:hAnsi="宋体" w:eastAsia="宋体" w:cs="宋体"/>
                <w:sz w:val="22"/>
                <w:szCs w:val="22"/>
              </w:rPr>
              <w:t>大学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4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卫生检验与</w:t>
            </w:r>
            <w:r>
              <w:rPr>
                <w:rFonts w:ascii="宋体" w:hAnsi="宋体" w:eastAsia="宋体" w:cs="宋体"/>
                <w:sz w:val="22"/>
                <w:szCs w:val="22"/>
              </w:rPr>
              <w:t>检疫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7" w:lineRule="auto"/>
              <w:ind w:left="62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01007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贵州师范大学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4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数字媒体艺</w:t>
            </w:r>
            <w:r>
              <w:rPr>
                <w:rFonts w:ascii="宋体" w:hAnsi="宋体" w:eastAsia="宋体" w:cs="宋体"/>
                <w:sz w:val="22"/>
                <w:szCs w:val="22"/>
              </w:rPr>
              <w:t>术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7" w:lineRule="auto"/>
              <w:ind w:left="62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30508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23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5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遵义师</w:t>
            </w:r>
            <w:r>
              <w:rPr>
                <w:rFonts w:ascii="宋体" w:hAnsi="宋体" w:eastAsia="宋体" w:cs="宋体"/>
                <w:sz w:val="22"/>
                <w:szCs w:val="22"/>
              </w:rPr>
              <w:t>范学院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理科学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9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9" w:lineRule="auto"/>
              <w:ind w:left="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安顺学院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9" w:lineRule="auto"/>
              <w:ind w:left="4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遗产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9" w:lineRule="auto"/>
              <w:ind w:left="23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历史学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189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3" w:lineRule="auto"/>
              <w:ind w:left="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安顺学院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3" w:lineRule="auto"/>
              <w:ind w:left="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旅</w:t>
            </w:r>
            <w:r>
              <w:rPr>
                <w:rFonts w:ascii="宋体" w:hAnsi="宋体" w:eastAsia="宋体" w:cs="宋体"/>
                <w:sz w:val="22"/>
                <w:szCs w:val="22"/>
              </w:rPr>
              <w:t>游管理与服务教育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87" w:lineRule="auto"/>
              <w:ind w:left="62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904T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3" w:lineRule="auto"/>
              <w:ind w:left="23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3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3" w:lineRule="auto"/>
              <w:ind w:left="3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凯里学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3" w:lineRule="auto"/>
              <w:ind w:left="46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智能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制造工程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3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3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凯里学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6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电气工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程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及其自动化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凯里学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7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动化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贵州财经大学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4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马克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思主义理论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贵阳学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物理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贵阳学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4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科学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3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贵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州商学院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3" w:lineRule="auto"/>
              <w:ind w:left="4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经济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3" w:lineRule="auto"/>
              <w:ind w:left="23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经济学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3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贵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州商学院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急管理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87" w:lineRule="auto"/>
              <w:ind w:left="62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111T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23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贵州中</w:t>
            </w:r>
            <w:r>
              <w:rPr>
                <w:rFonts w:ascii="宋体" w:hAnsi="宋体" w:eastAsia="宋体" w:cs="宋体"/>
                <w:sz w:val="22"/>
                <w:szCs w:val="22"/>
              </w:rPr>
              <w:t>医药大学时珍学院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4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经济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23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经济学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3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贵州中</w:t>
            </w:r>
            <w:r>
              <w:rPr>
                <w:rFonts w:ascii="宋体" w:hAnsi="宋体" w:eastAsia="宋体" w:cs="宋体"/>
                <w:sz w:val="22"/>
                <w:szCs w:val="22"/>
              </w:rPr>
              <w:t>医药大学时珍学院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4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思想政治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教育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贵州中</w:t>
            </w:r>
            <w:r>
              <w:rPr>
                <w:rFonts w:ascii="宋体" w:hAnsi="宋体" w:eastAsia="宋体" w:cs="宋体"/>
                <w:sz w:val="22"/>
                <w:szCs w:val="22"/>
              </w:rPr>
              <w:t>医药大学时珍学院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42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英语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贵州中</w:t>
            </w:r>
            <w:r>
              <w:rPr>
                <w:rFonts w:ascii="宋体" w:hAnsi="宋体" w:eastAsia="宋体" w:cs="宋体"/>
                <w:sz w:val="22"/>
                <w:szCs w:val="22"/>
              </w:rPr>
              <w:t>医药大学时珍学院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4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软件工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2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贵州中</w:t>
            </w:r>
            <w:r>
              <w:rPr>
                <w:rFonts w:ascii="宋体" w:hAnsi="宋体" w:eastAsia="宋体" w:cs="宋体"/>
                <w:sz w:val="22"/>
                <w:szCs w:val="22"/>
              </w:rPr>
              <w:t>医药大学时珍学院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2" w:lineRule="auto"/>
              <w:ind w:left="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创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业管理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87" w:lineRule="auto"/>
              <w:ind w:left="62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216T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2" w:lineRule="auto"/>
              <w:ind w:left="23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2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贵州黔南经</w:t>
            </w:r>
            <w:r>
              <w:rPr>
                <w:rFonts w:ascii="宋体" w:hAnsi="宋体" w:eastAsia="宋体" w:cs="宋体"/>
                <w:sz w:val="22"/>
                <w:szCs w:val="22"/>
              </w:rPr>
              <w:t>济学院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4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互联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网金融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23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经济学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贵州黔南经</w:t>
            </w:r>
            <w:r>
              <w:rPr>
                <w:rFonts w:ascii="宋体" w:hAnsi="宋体" w:eastAsia="宋体" w:cs="宋体"/>
                <w:sz w:val="22"/>
                <w:szCs w:val="22"/>
              </w:rPr>
              <w:t>济学院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4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数据科</w:t>
            </w:r>
            <w:r>
              <w:rPr>
                <w:rFonts w:ascii="宋体" w:hAnsi="宋体" w:eastAsia="宋体" w:cs="宋体"/>
                <w:sz w:val="22"/>
                <w:szCs w:val="22"/>
              </w:rPr>
              <w:t>学与大数据技术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贵州黔南科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5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网络与新媒体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4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贵州黔南科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4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数据科</w:t>
            </w:r>
            <w:r>
              <w:rPr>
                <w:rFonts w:ascii="宋体" w:hAnsi="宋体" w:eastAsia="宋体" w:cs="宋体"/>
                <w:sz w:val="22"/>
                <w:szCs w:val="22"/>
              </w:rPr>
              <w:t>学与大数据技术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2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贵阳人文科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4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软件工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遵义医科大学医学与科技学院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播音与主持艺术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130309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艺术学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贵州师范学院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6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电子信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科学与技术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14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14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贵州师范学院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物联网工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14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14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贵州师范学院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42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财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务管理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87" w:lineRule="auto"/>
              <w:ind w:left="62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20204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23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贵州理工学院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46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智能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采矿工程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87" w:lineRule="auto"/>
              <w:ind w:left="4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7T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34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91" w:lineRule="auto"/>
              <w:ind w:left="16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</w:tbl>
    <w:p>
      <w:pPr>
        <w:spacing w:before="64" w:line="219" w:lineRule="auto"/>
        <w:ind w:left="31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二</w:t>
      </w:r>
      <w:r>
        <w:rPr>
          <w:rFonts w:ascii="黑体" w:hAnsi="黑体" w:eastAsia="黑体" w:cs="黑体"/>
          <w:spacing w:val="6"/>
          <w:sz w:val="32"/>
          <w:szCs w:val="32"/>
        </w:rPr>
        <w:t>、</w:t>
      </w:r>
      <w:r>
        <w:rPr>
          <w:rFonts w:ascii="黑体" w:hAnsi="黑体" w:eastAsia="黑体" w:cs="黑体"/>
          <w:spacing w:val="4"/>
          <w:sz w:val="32"/>
          <w:szCs w:val="32"/>
        </w:rPr>
        <w:t>新增审批本科专业名单</w:t>
      </w:r>
    </w:p>
    <w:p>
      <w:pPr>
        <w:spacing w:line="98" w:lineRule="exact"/>
      </w:pPr>
    </w:p>
    <w:tbl>
      <w:tblPr>
        <w:tblStyle w:val="6"/>
        <w:tblW w:w="10079" w:type="dxa"/>
        <w:tblInd w:w="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623"/>
        <w:gridCol w:w="2512"/>
        <w:gridCol w:w="1252"/>
        <w:gridCol w:w="1199"/>
        <w:gridCol w:w="757"/>
        <w:gridCol w:w="9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0" w:lineRule="auto"/>
              <w:ind w:left="1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2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18" w:lineRule="auto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主管部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门、学校名称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1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代码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0" w:lineRule="auto"/>
              <w:ind w:left="381" w:right="104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位授予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门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</w:p>
        </w:tc>
        <w:tc>
          <w:tcPr>
            <w:tcW w:w="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0" w:lineRule="auto"/>
              <w:ind w:left="149" w:right="122" w:hanging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修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限</w:t>
            </w: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19" w:lineRule="auto"/>
              <w:ind w:left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079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20" w:lineRule="auto"/>
              <w:ind w:left="47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贵州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187" w:lineRule="auto"/>
              <w:ind w:left="23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贵州医科大学</w:t>
            </w:r>
          </w:p>
        </w:tc>
        <w:tc>
          <w:tcPr>
            <w:tcW w:w="251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动训练</w:t>
            </w:r>
          </w:p>
        </w:tc>
        <w:tc>
          <w:tcPr>
            <w:tcW w:w="12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187" w:lineRule="auto"/>
              <w:ind w:left="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202K</w:t>
            </w:r>
          </w:p>
        </w:tc>
        <w:tc>
          <w:tcPr>
            <w:tcW w:w="11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教育学</w:t>
            </w:r>
          </w:p>
        </w:tc>
        <w:tc>
          <w:tcPr>
            <w:tcW w:w="7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7" w:lineRule="auto"/>
              <w:ind w:left="23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贵州医科大学</w:t>
            </w:r>
          </w:p>
        </w:tc>
        <w:tc>
          <w:tcPr>
            <w:tcW w:w="251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神医学</w:t>
            </w:r>
          </w:p>
        </w:tc>
        <w:tc>
          <w:tcPr>
            <w:tcW w:w="12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7" w:lineRule="auto"/>
              <w:ind w:left="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00205TK</w:t>
            </w:r>
          </w:p>
        </w:tc>
        <w:tc>
          <w:tcPr>
            <w:tcW w:w="11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学</w:t>
            </w:r>
          </w:p>
        </w:tc>
        <w:tc>
          <w:tcPr>
            <w:tcW w:w="7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五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</w:t>
            </w:r>
          </w:p>
        </w:tc>
        <w:tc>
          <w:tcPr>
            <w:tcW w:w="9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7" w:lineRule="auto"/>
              <w:ind w:left="23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贵州医科大学</w:t>
            </w:r>
          </w:p>
        </w:tc>
        <w:tc>
          <w:tcPr>
            <w:tcW w:w="251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妇幼保健</w:t>
            </w:r>
            <w:r>
              <w:rPr>
                <w:rFonts w:ascii="宋体" w:hAnsi="宋体" w:eastAsia="宋体" w:cs="宋体"/>
                <w:sz w:val="22"/>
                <w:szCs w:val="22"/>
              </w:rPr>
              <w:t>医学</w:t>
            </w:r>
          </w:p>
        </w:tc>
        <w:tc>
          <w:tcPr>
            <w:tcW w:w="12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7" w:lineRule="auto"/>
              <w:ind w:left="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00403TK</w:t>
            </w:r>
          </w:p>
        </w:tc>
        <w:tc>
          <w:tcPr>
            <w:tcW w:w="11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学</w:t>
            </w:r>
          </w:p>
        </w:tc>
        <w:tc>
          <w:tcPr>
            <w:tcW w:w="7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五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</w:t>
            </w:r>
          </w:p>
        </w:tc>
        <w:tc>
          <w:tcPr>
            <w:tcW w:w="9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7" w:lineRule="auto"/>
              <w:ind w:left="23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遵义医</w:t>
            </w:r>
            <w:r>
              <w:rPr>
                <w:rFonts w:ascii="宋体" w:hAnsi="宋体" w:eastAsia="宋体" w:cs="宋体"/>
                <w:sz w:val="22"/>
                <w:szCs w:val="22"/>
              </w:rPr>
              <w:t>科大学</w:t>
            </w:r>
          </w:p>
        </w:tc>
        <w:tc>
          <w:tcPr>
            <w:tcW w:w="251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眼视光医学</w:t>
            </w:r>
          </w:p>
        </w:tc>
        <w:tc>
          <w:tcPr>
            <w:tcW w:w="12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7" w:lineRule="auto"/>
              <w:ind w:left="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00204TK</w:t>
            </w:r>
          </w:p>
        </w:tc>
        <w:tc>
          <w:tcPr>
            <w:tcW w:w="11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学</w:t>
            </w:r>
          </w:p>
        </w:tc>
        <w:tc>
          <w:tcPr>
            <w:tcW w:w="7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五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</w:t>
            </w:r>
          </w:p>
        </w:tc>
        <w:tc>
          <w:tcPr>
            <w:tcW w:w="9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7" w:lineRule="auto"/>
              <w:ind w:left="23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安顺学院</w:t>
            </w:r>
          </w:p>
        </w:tc>
        <w:tc>
          <w:tcPr>
            <w:tcW w:w="251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工商管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理</w:t>
            </w:r>
          </w:p>
        </w:tc>
        <w:tc>
          <w:tcPr>
            <w:tcW w:w="12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7" w:lineRule="auto"/>
              <w:ind w:left="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0201K</w:t>
            </w:r>
          </w:p>
        </w:tc>
        <w:tc>
          <w:tcPr>
            <w:tcW w:w="11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7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5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87" w:lineRule="auto"/>
              <w:ind w:left="23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91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安顺学院</w:t>
            </w:r>
          </w:p>
        </w:tc>
        <w:tc>
          <w:tcPr>
            <w:tcW w:w="251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91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航空</w:t>
            </w:r>
            <w:r>
              <w:rPr>
                <w:rFonts w:ascii="宋体" w:hAnsi="宋体" w:eastAsia="宋体" w:cs="宋体"/>
                <w:sz w:val="22"/>
                <w:szCs w:val="22"/>
              </w:rPr>
              <w:t>服务艺术与管理</w:t>
            </w:r>
          </w:p>
        </w:tc>
        <w:tc>
          <w:tcPr>
            <w:tcW w:w="12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87" w:lineRule="auto"/>
              <w:ind w:left="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30208TK</w:t>
            </w:r>
          </w:p>
        </w:tc>
        <w:tc>
          <w:tcPr>
            <w:tcW w:w="11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91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术学</w:t>
            </w:r>
          </w:p>
        </w:tc>
        <w:tc>
          <w:tcPr>
            <w:tcW w:w="7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91" w:lineRule="auto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7" w:lineRule="auto"/>
              <w:ind w:left="23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贵州警察学院</w:t>
            </w:r>
          </w:p>
        </w:tc>
        <w:tc>
          <w:tcPr>
            <w:tcW w:w="251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息安全</w:t>
            </w:r>
          </w:p>
        </w:tc>
        <w:tc>
          <w:tcPr>
            <w:tcW w:w="12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7" w:lineRule="auto"/>
              <w:ind w:left="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904K</w:t>
            </w:r>
          </w:p>
        </w:tc>
        <w:tc>
          <w:tcPr>
            <w:tcW w:w="119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7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1" w:lineRule="auto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9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20" w:lineRule="auto"/>
        <w:ind w:left="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注</w:t>
      </w:r>
      <w:r>
        <w:rPr>
          <w:rFonts w:ascii="宋体" w:hAnsi="宋体" w:eastAsia="宋体" w:cs="宋体"/>
          <w:spacing w:val="7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宋体" w:hAnsi="宋体" w:eastAsia="宋体" w:cs="宋体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H</w:t>
      </w:r>
      <w:r>
        <w:rPr>
          <w:rFonts w:ascii="宋体" w:hAnsi="宋体" w:eastAsia="宋体" w:cs="宋体"/>
          <w:spacing w:val="4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val="0"/>
          </w14:textOutline>
        </w:rPr>
        <w:t>指合作办学专业，其招生有效期等应遵守教育部相关文件规定。</w:t>
      </w:r>
    </w:p>
    <w:p>
      <w:pPr>
        <w:sectPr>
          <w:footerReference r:id="rId3" w:type="default"/>
          <w:footerReference r:id="rId4" w:type="even"/>
          <w:pgSz w:w="11905" w:h="16834"/>
          <w:pgMar w:top="1701" w:right="912" w:bottom="1417" w:left="866" w:header="0" w:footer="490" w:gutter="0"/>
          <w:pgNumType w:fmt="decimal"/>
          <w:cols w:space="720" w:num="1"/>
        </w:sectPr>
      </w:pPr>
    </w:p>
    <w:p>
      <w:pPr>
        <w:spacing w:before="63" w:line="225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、撤销专业名单</w:t>
      </w:r>
    </w:p>
    <w:p>
      <w:pPr>
        <w:spacing w:line="42" w:lineRule="exact"/>
      </w:pPr>
    </w:p>
    <w:tbl>
      <w:tblPr>
        <w:tblStyle w:val="6"/>
        <w:tblW w:w="1016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473"/>
        <w:gridCol w:w="2623"/>
        <w:gridCol w:w="1165"/>
        <w:gridCol w:w="1127"/>
        <w:gridCol w:w="1039"/>
        <w:gridCol w:w="10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2" w:line="220" w:lineRule="auto"/>
              <w:ind w:left="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2" w:line="218" w:lineRule="auto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主管部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门、学校名称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1" w:line="219" w:lineRule="auto"/>
              <w:ind w:left="8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1" w:line="220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代码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208" w:lineRule="auto"/>
              <w:ind w:left="347" w:right="66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位授予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门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208" w:lineRule="auto"/>
              <w:ind w:left="306" w:right="18" w:hanging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修业年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限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1" w:line="219" w:lineRule="auto"/>
              <w:ind w:left="4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163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2" w:line="220" w:lineRule="auto"/>
              <w:ind w:left="47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贵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州省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vAlign w:val="top"/>
          </w:tcPr>
          <w:p>
            <w:pPr>
              <w:spacing w:before="49" w:line="190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贵州大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2623" w:type="dxa"/>
            <w:vAlign w:val="top"/>
          </w:tcPr>
          <w:p>
            <w:pPr>
              <w:spacing w:before="49" w:line="190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机械电</w:t>
            </w:r>
            <w:r>
              <w:rPr>
                <w:rFonts w:ascii="宋体" w:hAnsi="宋体" w:eastAsia="宋体" w:cs="宋体"/>
                <w:sz w:val="22"/>
                <w:szCs w:val="22"/>
              </w:rPr>
              <w:t>子工程</w:t>
            </w:r>
          </w:p>
        </w:tc>
        <w:tc>
          <w:tcPr>
            <w:tcW w:w="1165" w:type="dxa"/>
            <w:vAlign w:val="top"/>
          </w:tcPr>
          <w:p>
            <w:pPr>
              <w:spacing w:before="70" w:line="187" w:lineRule="auto"/>
              <w:ind w:left="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top"/>
          </w:tcPr>
          <w:p>
            <w:pPr>
              <w:spacing w:before="49" w:line="190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vAlign w:val="top"/>
          </w:tcPr>
          <w:p>
            <w:pPr>
              <w:spacing w:before="49" w:line="190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贵州大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车辆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工程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0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遵义医</w:t>
            </w:r>
            <w:r>
              <w:rPr>
                <w:rFonts w:ascii="宋体" w:hAnsi="宋体" w:eastAsia="宋体" w:cs="宋体"/>
                <w:sz w:val="22"/>
                <w:szCs w:val="22"/>
              </w:rPr>
              <w:t>科大学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译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0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3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遵义医</w:t>
            </w:r>
            <w:r>
              <w:rPr>
                <w:rFonts w:ascii="宋体" w:hAnsi="宋体" w:eastAsia="宋体" w:cs="宋体"/>
                <w:sz w:val="22"/>
                <w:szCs w:val="22"/>
              </w:rPr>
              <w:t>科大学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物联网工</w:t>
            </w:r>
            <w:r>
              <w:rPr>
                <w:rFonts w:ascii="宋体" w:hAnsi="宋体" w:eastAsia="宋体" w:cs="宋体"/>
                <w:sz w:val="22"/>
                <w:szCs w:val="22"/>
              </w:rPr>
              <w:t>程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90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8" w:line="190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贵州师范大学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8" w:line="19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摄影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187" w:lineRule="auto"/>
              <w:ind w:left="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30404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8" w:line="190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8" w:line="190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89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贵州师范大学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8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服装与</w:t>
            </w:r>
            <w:r>
              <w:rPr>
                <w:rFonts w:ascii="宋体" w:hAnsi="宋体" w:eastAsia="宋体" w:cs="宋体"/>
                <w:sz w:val="22"/>
                <w:szCs w:val="22"/>
              </w:rPr>
              <w:t>服饰设计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0" w:line="187" w:lineRule="auto"/>
              <w:ind w:left="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30505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89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89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仁学院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工作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1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仁学院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育技术学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1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89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仁学院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89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术教育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0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89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89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仁学院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化学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1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9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仁学院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科学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1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仁学院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料物理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仁学院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动化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仁学院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城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乡规划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五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仁学院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酒店管理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20902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87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仁学院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87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休闲体</w:t>
            </w:r>
            <w:r>
              <w:rPr>
                <w:rFonts w:ascii="宋体" w:hAnsi="宋体" w:eastAsia="宋体" w:cs="宋体"/>
                <w:sz w:val="22"/>
                <w:szCs w:val="22"/>
              </w:rPr>
              <w:t>育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7T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87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87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凯里学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术教育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凯里学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光电信</w:t>
            </w:r>
            <w:r>
              <w:rPr>
                <w:rFonts w:ascii="宋体" w:hAnsi="宋体" w:eastAsia="宋体" w:cs="宋体"/>
                <w:sz w:val="22"/>
                <w:szCs w:val="22"/>
              </w:rPr>
              <w:t>息科学与工程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凯里学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药工程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凯里学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物保护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凯里学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秘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书学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7T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凯里学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资源环境科学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6T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凯里学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旅</w:t>
            </w:r>
            <w:r>
              <w:rPr>
                <w:rFonts w:ascii="宋体" w:hAnsi="宋体" w:eastAsia="宋体" w:cs="宋体"/>
                <w:sz w:val="22"/>
                <w:szCs w:val="22"/>
              </w:rPr>
              <w:t>游管理与服务教育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904T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87" w:lineRule="auto"/>
              <w:ind w:left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黔南民</w:t>
            </w:r>
            <w:r>
              <w:rPr>
                <w:rFonts w:ascii="宋体" w:hAnsi="宋体" w:eastAsia="宋体" w:cs="宋体"/>
                <w:sz w:val="22"/>
                <w:szCs w:val="22"/>
              </w:rPr>
              <w:t>族师范学院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87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房地产</w:t>
            </w:r>
            <w:r>
              <w:rPr>
                <w:rFonts w:ascii="宋体" w:hAnsi="宋体" w:eastAsia="宋体" w:cs="宋体"/>
                <w:sz w:val="22"/>
                <w:szCs w:val="22"/>
              </w:rPr>
              <w:t>开发与管理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20104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87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87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黔南民</w:t>
            </w:r>
            <w:r>
              <w:rPr>
                <w:rFonts w:ascii="宋体" w:hAnsi="宋体" w:eastAsia="宋体" w:cs="宋体"/>
                <w:sz w:val="22"/>
                <w:szCs w:val="22"/>
              </w:rPr>
              <w:t>族师范学院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人力资源管</w:t>
            </w:r>
            <w:r>
              <w:rPr>
                <w:rFonts w:ascii="宋体" w:hAnsi="宋体" w:eastAsia="宋体" w:cs="宋体"/>
                <w:sz w:val="22"/>
                <w:szCs w:val="22"/>
              </w:rPr>
              <w:t>理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20206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黔南民</w:t>
            </w:r>
            <w:r>
              <w:rPr>
                <w:rFonts w:ascii="宋体" w:hAnsi="宋体" w:eastAsia="宋体" w:cs="宋体"/>
                <w:sz w:val="22"/>
                <w:szCs w:val="22"/>
              </w:rPr>
              <w:t>族师范学院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酒店管理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20902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87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贵州黔南经</w:t>
            </w:r>
            <w:r>
              <w:rPr>
                <w:rFonts w:ascii="宋体" w:hAnsi="宋体" w:eastAsia="宋体" w:cs="宋体"/>
                <w:sz w:val="22"/>
                <w:szCs w:val="22"/>
              </w:rPr>
              <w:t>济学院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房地产</w:t>
            </w:r>
            <w:r>
              <w:rPr>
                <w:rFonts w:ascii="宋体" w:hAnsi="宋体" w:eastAsia="宋体" w:cs="宋体"/>
                <w:sz w:val="22"/>
                <w:szCs w:val="22"/>
              </w:rPr>
              <w:t>开发与管理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20104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贵州黔南经</w:t>
            </w:r>
            <w:r>
              <w:rPr>
                <w:rFonts w:ascii="宋体" w:hAnsi="宋体" w:eastAsia="宋体" w:cs="宋体"/>
                <w:sz w:val="22"/>
                <w:szCs w:val="22"/>
              </w:rPr>
              <w:t>济学院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音乐学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87" w:lineRule="auto"/>
              <w:ind w:left="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30202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术学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贵阳信息科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经济学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经济学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贵阳信息科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际经济与贸易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经济学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贵阳信息科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语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贵阳信息科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材料科</w:t>
            </w:r>
            <w:r>
              <w:rPr>
                <w:rFonts w:ascii="宋体" w:hAnsi="宋体" w:eastAsia="宋体" w:cs="宋体"/>
                <w:sz w:val="22"/>
                <w:szCs w:val="22"/>
              </w:rPr>
              <w:t>学与工程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贵阳信息科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水利水电工程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贵阳信息科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药工程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4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贵阳信息科</w:t>
            </w:r>
            <w:r>
              <w:rPr>
                <w:rFonts w:ascii="宋体" w:hAnsi="宋体" w:eastAsia="宋体" w:cs="宋体"/>
                <w:sz w:val="22"/>
                <w:szCs w:val="22"/>
              </w:rPr>
              <w:t>技学院</w:t>
            </w:r>
          </w:p>
        </w:tc>
        <w:tc>
          <w:tcPr>
            <w:tcW w:w="262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法学</w:t>
            </w:r>
          </w:p>
        </w:tc>
        <w:tc>
          <w:tcPr>
            <w:tcW w:w="11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87" w:lineRule="auto"/>
              <w:ind w:left="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101K</w:t>
            </w:r>
          </w:p>
        </w:tc>
        <w:tc>
          <w:tcPr>
            <w:tcW w:w="11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法学</w:t>
            </w:r>
          </w:p>
        </w:tc>
        <w:tc>
          <w:tcPr>
            <w:tcW w:w="103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8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四年</w:t>
            </w:r>
          </w:p>
        </w:tc>
        <w:tc>
          <w:tcPr>
            <w:tcW w:w="108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5" w:h="16836"/>
      <w:pgMar w:top="1071" w:right="864" w:bottom="709" w:left="854" w:header="0" w:footer="850" w:gutter="0"/>
      <w:paperSrc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Q2NjUzYWVlZTE3MmJmMTMwYTdmYWUyY2UyYzBjZjMifQ=="/>
  </w:docVars>
  <w:rsids>
    <w:rsidRoot w:val="00000000"/>
    <w:rsid w:val="02275896"/>
    <w:rsid w:val="0C013421"/>
    <w:rsid w:val="2C941852"/>
    <w:rsid w:val="36807CEB"/>
    <w:rsid w:val="70967631"/>
    <w:rsid w:val="71E82B47"/>
    <w:rsid w:val="7B124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1514</Words>
  <Characters>1974</Characters>
  <TotalTime>9</TotalTime>
  <ScaleCrop>false</ScaleCrop>
  <LinksUpToDate>false</LinksUpToDate>
  <CharactersWithSpaces>1980</CharactersWithSpaces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2023-04-06T08:33:00Z</dcterms:created>
  <dc:creator>GR</dc:creator>
  <cp:lastModifiedBy>gzjyt</cp:lastModifiedBy>
  <cp:lastPrinted>2023-04-24T01:42:57Z</cp:lastPrinted>
  <dcterms:modified xsi:type="dcterms:W3CDTF">2023-04-24T01:43:00Z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2023-04-17T09:13:37Z</vt:filetime>
  </property>
  <property fmtid="{D5CDD505-2E9C-101B-9397-08002B2CF9AE}" pid="4" name="UsrData">
    <vt:lpwstr>643c9d1e4e2c4874fa1c5bbc</vt:lpwstr>
  </property>
  <property fmtid="{D5CDD505-2E9C-101B-9397-08002B2CF9AE}" pid="5" name="KSOProductBuildVer">
    <vt:lpwstr>2052-11.8.2.8621</vt:lpwstr>
  </property>
  <property fmtid="{D5CDD505-2E9C-101B-9397-08002B2CF9AE}" pid="6" name="ICV">
    <vt:lpwstr>7075C2EA22AC4E2D9A3D71D2DCE8FD1C_12</vt:lpwstr>
  </property>
</Properties>
</file>